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012F">
      <w:pPr>
        <w:spacing w:after="500" w:line="288" w:lineRule="auto"/>
        <w:jc w:val="center"/>
        <w:outlineLvl w:val="0"/>
        <w:rPr>
          <w:rFonts w:ascii="微软雅黑" w:hAnsi="微软雅黑" w:eastAsia="微软雅黑"/>
          <w:b/>
          <w:sz w:val="36"/>
          <w:szCs w:val="44"/>
        </w:rPr>
      </w:pPr>
      <w:r>
        <w:rPr>
          <w:rFonts w:hint="eastAsia" w:ascii="微软雅黑" w:hAnsi="微软雅黑" w:eastAsia="微软雅黑"/>
          <w:b/>
          <w:sz w:val="44"/>
          <w:szCs w:val="44"/>
        </w:rPr>
        <w:t>现场踏勘回执函</w:t>
      </w:r>
    </w:p>
    <w:p w14:paraId="4CDA73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兹证明</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（投标单位名称）</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rPr>
        <w:t>已派</w:t>
      </w:r>
      <w:r>
        <w:rPr>
          <w:rFonts w:hint="eastAsia" w:ascii="微软雅黑" w:hAnsi="微软雅黑" w:eastAsia="微软雅黑" w:cs="微软雅黑"/>
          <w:sz w:val="32"/>
          <w:szCs w:val="32"/>
          <w:u w:val="single"/>
        </w:rPr>
        <w:t xml:space="preserve"> （委托人）</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rPr>
        <w:t>（电话：</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none"/>
        </w:rPr>
        <w:t>）</w:t>
      </w:r>
      <w:r>
        <w:rPr>
          <w:rFonts w:hint="eastAsia" w:ascii="微软雅黑" w:hAnsi="微软雅黑" w:eastAsia="微软雅黑" w:cs="微软雅黑"/>
          <w:sz w:val="32"/>
          <w:szCs w:val="32"/>
        </w:rPr>
        <w:t>到</w:t>
      </w:r>
      <w:r>
        <w:rPr>
          <w:rFonts w:hint="eastAsia" w:ascii="微软雅黑" w:hAnsi="微软雅黑" w:eastAsia="微软雅黑" w:cs="微软雅黑"/>
          <w:sz w:val="32"/>
          <w:szCs w:val="32"/>
          <w:u w:val="single"/>
          <w:lang w:eastAsia="zh-CN"/>
        </w:rPr>
        <w:t>云浮发电厂（B厂）有限公司#4炉烟冷器弯头制作及更换项目（</w:t>
      </w:r>
      <w:r>
        <w:rPr>
          <w:rFonts w:hint="eastAsia" w:ascii="微软雅黑" w:hAnsi="微软雅黑" w:eastAsia="微软雅黑" w:cs="微软雅黑"/>
          <w:sz w:val="32"/>
          <w:szCs w:val="32"/>
          <w:u w:val="single"/>
          <w:lang w:val="en-US" w:eastAsia="zh-CN"/>
        </w:rPr>
        <w:t>第二次）</w:t>
      </w:r>
      <w:bookmarkStart w:id="0" w:name="_GoBack"/>
      <w:bookmarkEnd w:id="0"/>
      <w:r>
        <w:rPr>
          <w:rFonts w:hint="eastAsia" w:ascii="微软雅黑" w:hAnsi="微软雅黑" w:eastAsia="微软雅黑" w:cs="微软雅黑"/>
          <w:sz w:val="32"/>
          <w:szCs w:val="32"/>
        </w:rPr>
        <w:t>现场进行实地踏勘，并提交了授权委托书及相关资料。</w:t>
      </w:r>
    </w:p>
    <w:p w14:paraId="081B12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经现场踏勘，该投标单位对该项目现场现状况周边相关社会环境己充分了解。并承诺该投标单位若中标，不对场地现状提出异，不以场地存在瑕疵为由拒绝签署项目合同书或履行所约定的各项义务。</w:t>
      </w:r>
    </w:p>
    <w:p w14:paraId="496BE2D9">
      <w:pPr>
        <w:rPr>
          <w:rFonts w:hint="eastAsia" w:ascii="微软雅黑" w:hAnsi="微软雅黑" w:eastAsia="微软雅黑" w:cs="微软雅黑"/>
          <w:sz w:val="32"/>
          <w:szCs w:val="32"/>
        </w:rPr>
      </w:pPr>
    </w:p>
    <w:p w14:paraId="5327DA7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招 标 人 全 称：</w:t>
      </w:r>
      <w:r>
        <w:rPr>
          <w:rFonts w:hint="eastAsia" w:ascii="微软雅黑" w:hAnsi="微软雅黑" w:eastAsia="微软雅黑" w:cs="微软雅黑"/>
          <w:sz w:val="32"/>
          <w:szCs w:val="32"/>
          <w:u w:val="single"/>
          <w:lang w:eastAsia="zh-CN"/>
        </w:rPr>
        <w:t>云浮发电厂（B厂）有限公司</w:t>
      </w:r>
    </w:p>
    <w:p w14:paraId="6F713B82">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招标项目</w:t>
      </w:r>
      <w:r>
        <w:rPr>
          <w:rFonts w:hint="eastAsia" w:ascii="微软雅黑" w:hAnsi="微软雅黑" w:eastAsia="微软雅黑" w:cs="微软雅黑"/>
          <w:sz w:val="32"/>
          <w:szCs w:val="32"/>
          <w:lang w:val="en-US" w:eastAsia="zh-CN"/>
        </w:rPr>
        <w:t>联系</w:t>
      </w:r>
      <w:r>
        <w:rPr>
          <w:rFonts w:hint="eastAsia" w:ascii="微软雅黑" w:hAnsi="微软雅黑" w:eastAsia="微软雅黑" w:cs="微软雅黑"/>
          <w:sz w:val="32"/>
          <w:szCs w:val="32"/>
        </w:rPr>
        <w:t xml:space="preserve">人：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（签字）</w:t>
      </w:r>
    </w:p>
    <w:p w14:paraId="226B77B9">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投 标 人 全 称：</w:t>
      </w:r>
      <w:r>
        <w:rPr>
          <w:rFonts w:hint="eastAsia" w:ascii="微软雅黑" w:hAnsi="微软雅黑" w:eastAsia="微软雅黑" w:cs="微软雅黑"/>
          <w:sz w:val="32"/>
          <w:szCs w:val="32"/>
          <w:u w:val="single"/>
        </w:rPr>
        <w:t xml:space="preserve">                    </w:t>
      </w:r>
    </w:p>
    <w:p w14:paraId="74828827">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投标单位书面授权人确认签字：</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（签字）</w:t>
      </w:r>
    </w:p>
    <w:p w14:paraId="67FF44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年    月    日</w:t>
      </w:r>
    </w:p>
    <w:p w14:paraId="46F28C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14:paraId="20D9434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p>
    <w:p w14:paraId="672AB34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p>
    <w:p w14:paraId="3AB3B3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b/>
          <w:bCs/>
          <w:sz w:val="28"/>
          <w:szCs w:val="28"/>
          <w:lang w:val="en-US"/>
        </w:rPr>
      </w:pPr>
      <w:r>
        <w:rPr>
          <w:rFonts w:hint="eastAsia"/>
          <w:b/>
          <w:bCs/>
          <w:sz w:val="28"/>
          <w:szCs w:val="28"/>
          <w:lang w:val="en-US" w:eastAsia="zh-CN"/>
        </w:rPr>
        <w:t>注：本回执</w:t>
      </w:r>
      <w:r>
        <w:rPr>
          <w:rFonts w:hint="eastAsia"/>
          <w:b/>
          <w:bCs/>
          <w:sz w:val="28"/>
          <w:szCs w:val="28"/>
          <w:lang w:eastAsia="zh-CN"/>
        </w:rPr>
        <w:t>一式二份，</w:t>
      </w:r>
      <w:r>
        <w:rPr>
          <w:rFonts w:hint="eastAsia"/>
          <w:b/>
          <w:bCs/>
          <w:sz w:val="28"/>
          <w:szCs w:val="28"/>
          <w:lang w:val="en-US" w:eastAsia="zh-CN"/>
        </w:rPr>
        <w:t>招标人及投标人各执一份。</w:t>
      </w:r>
    </w:p>
    <w:sectPr>
      <w:headerReference r:id="rId5" w:type="first"/>
      <w:footerReference r:id="rId8" w:type="first"/>
      <w:headerReference r:id="rId3" w:type="default"/>
      <w:footerReference r:id="rId6" w:type="default"/>
      <w:headerReference r:id="rId4" w:type="even"/>
      <w:footerReference r:id="rId7" w:type="even"/>
      <w:pgSz w:w="14175"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4A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B4F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2B7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530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958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C4B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6D9"/>
    <w:rsid w:val="000F46D9"/>
    <w:rsid w:val="005B7327"/>
    <w:rsid w:val="007B6E5A"/>
    <w:rsid w:val="00DA053C"/>
    <w:rsid w:val="00F66627"/>
    <w:rsid w:val="087F105E"/>
    <w:rsid w:val="0A6220E2"/>
    <w:rsid w:val="3E211276"/>
    <w:rsid w:val="45FD2CF9"/>
    <w:rsid w:val="498D2426"/>
    <w:rsid w:val="50D91932"/>
    <w:rsid w:val="518C7343"/>
    <w:rsid w:val="529F5D32"/>
    <w:rsid w:val="569F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161616"/>
      <w:kern w:val="2"/>
      <w:sz w:val="21"/>
      <w:szCs w:val="22"/>
      <w:lang w:val="en-US" w:eastAsia="zh-CN" w:bidi="ar-SA"/>
    </w:rPr>
  </w:style>
  <w:style w:type="paragraph" w:styleId="2">
    <w:name w:val="heading 1"/>
    <w:basedOn w:val="1"/>
    <w:next w:val="1"/>
    <w:link w:val="12"/>
    <w:qFormat/>
    <w:uiPriority w:val="9"/>
    <w:pPr>
      <w:spacing w:after="500" w:line="288" w:lineRule="auto"/>
      <w:jc w:val="left"/>
      <w:outlineLvl w:val="0"/>
    </w:pPr>
    <w:rPr>
      <w:rFonts w:ascii="微软雅黑" w:hAnsi="微软雅黑" w:eastAsia="微软雅黑"/>
      <w:b/>
      <w:bCs/>
      <w:sz w:val="30"/>
      <w:szCs w:val="44"/>
    </w:rPr>
  </w:style>
  <w:style w:type="paragraph" w:styleId="3">
    <w:name w:val="heading 2"/>
    <w:basedOn w:val="1"/>
    <w:next w:val="1"/>
    <w:link w:val="13"/>
    <w:semiHidden/>
    <w:unhideWhenUsed/>
    <w:qFormat/>
    <w:uiPriority w:val="9"/>
    <w:pPr>
      <w:spacing w:after="500" w:line="288" w:lineRule="auto"/>
      <w:jc w:val="left"/>
      <w:outlineLvl w:val="1"/>
    </w:pPr>
    <w:rPr>
      <w:rFonts w:ascii="微软雅黑" w:hAnsi="微软雅黑" w:eastAsia="微软雅黑" w:cstheme="majorBidi"/>
      <w:b/>
      <w:bCs/>
      <w:sz w:val="27"/>
      <w:szCs w:val="32"/>
    </w:rPr>
  </w:style>
  <w:style w:type="paragraph" w:styleId="4">
    <w:name w:val="heading 3"/>
    <w:basedOn w:val="1"/>
    <w:next w:val="1"/>
    <w:link w:val="14"/>
    <w:semiHidden/>
    <w:unhideWhenUsed/>
    <w:qFormat/>
    <w:uiPriority w:val="9"/>
    <w:pPr>
      <w:spacing w:after="500" w:line="288" w:lineRule="auto"/>
      <w:jc w:val="left"/>
      <w:outlineLvl w:val="2"/>
    </w:pPr>
    <w:rPr>
      <w:rFonts w:ascii="微软雅黑" w:hAnsi="微软雅黑" w:eastAsia="微软雅黑"/>
      <w:bCs/>
      <w:sz w:val="27"/>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1 字符"/>
    <w:basedOn w:val="8"/>
    <w:link w:val="2"/>
    <w:qFormat/>
    <w:uiPriority w:val="9"/>
    <w:rPr>
      <w:rFonts w:ascii="微软雅黑" w:hAnsi="微软雅黑" w:eastAsia="微软雅黑"/>
      <w:b/>
      <w:bCs/>
      <w:color w:val="161616"/>
      <w:sz w:val="30"/>
      <w:szCs w:val="44"/>
    </w:rPr>
  </w:style>
  <w:style w:type="character" w:customStyle="1" w:styleId="13">
    <w:name w:val="标题 2 字符"/>
    <w:basedOn w:val="8"/>
    <w:link w:val="3"/>
    <w:semiHidden/>
    <w:qFormat/>
    <w:uiPriority w:val="9"/>
    <w:rPr>
      <w:rFonts w:ascii="微软雅黑" w:hAnsi="微软雅黑" w:eastAsia="微软雅黑" w:cstheme="majorBidi"/>
      <w:b/>
      <w:bCs/>
      <w:color w:val="161616"/>
      <w:sz w:val="27"/>
      <w:szCs w:val="32"/>
    </w:rPr>
  </w:style>
  <w:style w:type="character" w:customStyle="1" w:styleId="14">
    <w:name w:val="标题 3 字符"/>
    <w:basedOn w:val="8"/>
    <w:link w:val="4"/>
    <w:semiHidden/>
    <w:qFormat/>
    <w:uiPriority w:val="9"/>
    <w:rPr>
      <w:rFonts w:ascii="微软雅黑" w:hAnsi="微软雅黑" w:eastAsia="微软雅黑"/>
      <w:bCs/>
      <w:color w:val="161616"/>
      <w:sz w:val="27"/>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249</Words>
  <Characters>250</Characters>
  <Lines>2</Lines>
  <Paragraphs>1</Paragraphs>
  <TotalTime>2</TotalTime>
  <ScaleCrop>false</ScaleCrop>
  <LinksUpToDate>false</LinksUpToDate>
  <CharactersWithSpaces>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2022-02-19T12:05:00Z</dcterms:created>
  <dc:creator>微软用户</dc:creator>
  <cp:lastModifiedBy>Rick</cp:lastModifiedBy>
  <cp:lastPrinted>2020-08-12T01:22:00Z</cp:lastPrinted>
  <dcterms:modified xsi:type="dcterms:W3CDTF">2025-12-29T07:12:51Z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eyJoZGlkIjoiNzE2MTgxMzE0MzVkMjg0YjRkYmQ4Yzc0NGFhNmUxN2MiLCJ1c2VySWQiOiIyMzM5NjM1NjUifQ==</vt:lpwstr>
  </property>
  <property fmtid="{D5CDD505-2E9C-101B-9397-08002B2CF9AE}" pid="3" name="KSOProductBuildVer">
    <vt:lpwstr>2052-12.1.0.24034</vt:lpwstr>
  </property>
  <property fmtid="{D5CDD505-2E9C-101B-9397-08002B2CF9AE}" pid="4" name="ICV">
    <vt:lpwstr>E20CFDA266C34AC68810A204ADE01A03_12</vt:lpwstr>
  </property>
</Properties>
</file>